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项目需求清单</w:t>
      </w:r>
    </w:p>
    <w:p>
      <w:pPr>
        <w:pStyle w:val="2"/>
        <w:rPr>
          <w:rFonts w:hint="eastAsia"/>
          <w:sz w:val="40"/>
          <w:szCs w:val="22"/>
        </w:rPr>
      </w:pP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hAnsi="宋体" w:cs="宋体"/>
          <w:b/>
          <w:bCs/>
          <w:sz w:val="28"/>
          <w:szCs w:val="28"/>
          <w:lang w:eastAsia="zh-CN"/>
        </w:rPr>
        <w:t>病理科</w:t>
      </w:r>
    </w:p>
    <w:p>
      <w:pPr>
        <w:spacing w:after="120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（一）</w:t>
      </w:r>
      <w:r>
        <w:rPr>
          <w:rFonts w:hint="eastAsia" w:hAnsi="宋体" w:cs="宋体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分子病理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097"/>
        <w:gridCol w:w="1916"/>
        <w:gridCol w:w="4361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年度检测数（例）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亚专业组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分子病理检测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PCR法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分子病理检测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PCR法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结核分枝杆菌核酸检测试剂盒（PCR-荧光探针法）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分子病理检测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PCR法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人类BRAF基因V600E突变检测试剂盒（荧光PCR法）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分子病理检测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PCR法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人类EGFR突变基因检测（荧光PCR法）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分子病理检测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PCR法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5种突变基因检测试剂盒（荧光PCR法）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分子病理检测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PCR法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人类KRAS/NRAS/BRAF基因突变联合检测试剂盒（荧光PCR法）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分子病理检测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PCR法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UGT1A1基因多态性检测试剂盒（荧光PCR法）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分子病理检测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二代测序法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人类BRCA1基因和BRCA2基因突变检测试剂盒（可逆末端终止测序法）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分子病理检测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二代测序法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分子病理检测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二代测序法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分子病理检测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免疫组织化学法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PD-L1抗体试剂（免疫组织化学法）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分子病理检测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荧光原位杂交法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人类HER-2基因扩增检测试剂盒（荧光原位杂交法）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分子病理检测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一代测序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人类微卫星不稳定性（MSI）检测试剂盒（荧光PCR-毛细管电泳法）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sz w:val="22"/>
          <w:szCs w:val="22"/>
        </w:rPr>
      </w:pPr>
    </w:p>
    <w:p>
      <w:pPr>
        <w:spacing w:after="1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（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细胞病理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099"/>
        <w:gridCol w:w="1905"/>
        <w:gridCol w:w="4365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年度检测数（例）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亚专业组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细胞病理学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细胞保存液（TCT)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薄层液基细胞学检查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细胞病理学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细胞保存液（DNA倍体分析)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薄层液基与人工智能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</w:tbl>
    <w:p>
      <w:pPr>
        <w:spacing w:after="120"/>
        <w:rPr>
          <w:rFonts w:hint="eastAsia" w:ascii="宋体" w:hAnsi="宋体" w:eastAsia="宋体" w:cs="宋体"/>
          <w:b/>
          <w:bCs/>
          <w:sz w:val="22"/>
          <w:szCs w:val="22"/>
        </w:rPr>
      </w:pPr>
    </w:p>
    <w:p>
      <w:pPr>
        <w:spacing w:after="120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（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常规病理</w:t>
      </w:r>
    </w:p>
    <w:tbl>
      <w:tblPr>
        <w:tblStyle w:val="3"/>
        <w:tblpPr w:leftFromText="180" w:rightFromText="180" w:vertAnchor="text" w:horzAnchor="page" w:tblpX="1507" w:tblpY="460"/>
        <w:tblOverlap w:val="never"/>
        <w:tblW w:w="90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92"/>
        <w:gridCol w:w="2217"/>
        <w:gridCol w:w="4299"/>
        <w:gridCol w:w="1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2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6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年度检测数（例）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亚专业组</w:t>
            </w: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常规病理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全自动HE染色</w:t>
            </w:r>
          </w:p>
        </w:tc>
        <w:tc>
          <w:tcPr>
            <w:tcW w:w="2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组织病理学检查与诊断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0"/>
          <w:szCs w:val="20"/>
        </w:rPr>
      </w:pPr>
    </w:p>
    <w:p>
      <w:pPr>
        <w:spacing w:after="120"/>
        <w:rPr>
          <w:rFonts w:hint="eastAsia" w:ascii="宋体" w:hAnsi="宋体" w:eastAsia="宋体" w:cs="宋体"/>
          <w:b/>
          <w:bCs/>
          <w:sz w:val="20"/>
          <w:szCs w:val="20"/>
        </w:rPr>
      </w:pPr>
    </w:p>
    <w:p>
      <w:pPr>
        <w:rPr>
          <w:rFonts w:hint="eastAsia" w:ascii="宋体" w:hAnsi="宋体" w:eastAsia="宋体" w:cs="宋体"/>
          <w:b/>
          <w:bCs/>
          <w:sz w:val="22"/>
          <w:szCs w:val="22"/>
        </w:rPr>
      </w:pPr>
    </w:p>
    <w:p>
      <w:pPr>
        <w:pStyle w:val="2"/>
        <w:rPr>
          <w:rFonts w:hint="eastAsia"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hAnsi="宋体" w:cs="宋体"/>
          <w:b/>
          <w:bCs/>
          <w:sz w:val="28"/>
          <w:szCs w:val="28"/>
          <w:lang w:eastAsia="zh-CN"/>
        </w:rPr>
        <w:t>检验科</w:t>
      </w:r>
    </w:p>
    <w:p>
      <w:pPr>
        <w:spacing w:after="120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（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免疫组织化学</w:t>
      </w:r>
    </w:p>
    <w:tbl>
      <w:tblPr>
        <w:tblStyle w:val="3"/>
        <w:tblW w:w="9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00"/>
        <w:gridCol w:w="1905"/>
        <w:gridCol w:w="436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年度检测数（例）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亚专业组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2SC抗体试剂（免疫组织化学法）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AACT抗体试剂（免疫组织化学）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AAT抗体试剂（免疫组织化学）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ACTH抗体试剂（免疫组织化学）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Actin抗体试剂（免疫组织化学）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ALK抗体试剂（免疫组织化学）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Alpha-1-Fetoprotein 抗体试剂(免疫组织化学)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AMACR/p504s抗体试剂（免疫组织化学）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Androgen Receptor抗体试剂（免疫组织化学）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Arginase-1抗体试剂（免疫组织化学）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ATRX抗体试剂（免疫组织化学）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bcl-2抗体试剂（免疫组织化学）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bcl-6抗体试剂（免疫组织化学）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BCOR抗体试剂（免疫组织化学）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Ber-EP4抗体试剂（免疫组织化学）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Beta-catenin抗体试剂（免疫组织化学）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b-FGF抗体试剂（免疫组织化学）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Bob.1抗体试剂（免疫组织化学）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Brachyury抗体试剂（免疫组织化学法）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BRAF V600E抗体试剂（免疫组织化学）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 125抗体试剂（免疫组织化学）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 19-9抗体试剂（免疫组织化学）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 IX碳酸酐酶9抗体试剂（免疫组织化学）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Calcitonin降钙素抗体试剂（免疫组织化学）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Caldesmon抗体试剂（免疫组织化学）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Calponin抗体试剂（免疫组织化学）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Calretinin抗体试剂（免疫组织化学）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CD123抗体试剂（免疫组织化学）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CD138抗体试剂（免疫组织化学）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CD163抗体试剂（免疫组织化学）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CD235a, Glycophorin 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CD44v6抗体试剂（免疫组织化学）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CD45RO抗体试剂（免疫组织化学）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CD56抗体试剂（免疫组织化学）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CD57抗体试剂（免疫组织化学）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CD61抗体试剂（免疫组织化学）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CD68抗体试剂（免疫组织化学）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CD71抗体试剂（免疫组织化学）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CD79a抗体试剂（免疫组织化学）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CD99抗体试剂（免疫组织化学）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CDK4抗体试剂（免疫组织化学）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CDX-2抗体试剂（免疫组织化学）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Chromogranin抗体试剂（免疫组织化学）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Claudin 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C-MET抗体试剂（免疫组织化学）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c-MYC抗体试剂（免疫组织化学）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Collagen Type IV抗体试剂（免疫组织化学）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COX-2抗体试剂（免疫组织化学）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CXCL-13抗体试剂（免疫组织化学）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D2-40抗体试剂（免疫组织化学）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DDIT3抗体试剂（免疫组织化学）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Desmin抗体试剂（免疫组织化学）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DOG1抗体试剂（免疫组织化学）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EBV,LMP-1抗体试剂（免疫组织化学）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E-Cadherin 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Ep-CAM抗体试剂（免疫组织化学）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ERCC1抗体试剂（免疫组织化学）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ERG抗体试剂（免疫组织化学）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Factor VIII受体抗体试剂（免疫组织化学）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FH抗体试剂（免疫组织化学法）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Fibronectin抗体试剂（免疫组织化学）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FLI-1抗体试剂（免疫组织化学）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Flt-1/VEGFR1抗体试剂（免疫组织化学）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FOX A1抗体试剂（免疫组织化学）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FOXP3抗体试剂（免疫组织化学法）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FSH 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Galectin-3抗体试剂（免疫组织化学）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Gastrin抗体试剂（免疫组织化学）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GATA3抗体试剂（免疫组织化学）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GCDFP-15抗体试剂（免疫组织化学）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GLUT-1 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Glutamine Synthetase抗体试剂（免疫组织化学）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Glypican 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Granzyme B抗体试剂（免疫组织化学）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GST-π抗体试剂（免疫组织化学）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H⁺/K⁺ ATPase β抗体试剂（免疫组织化学）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 K36M抗体试剂（免疫组织化学）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H3.3 G34W抗体试剂（免疫组织化学）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H3K27Me3 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H3K27M抗体试剂（免疫组织化学）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HBcAg抗体试剂（免疫组织化学）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HBsAg抗体试剂（免疫组织化学）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Helicobacter phlori抗体试剂（免疫组织化学）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Hepatocyte抗体试剂（免疫组织化学）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HMB-45抗体试剂（免疫组织化学）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HNF1-Beta抗体试剂（免疫组织化学）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 Chorionic Gonadotropin抗体试剂（免疫组织化学）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 Growth Hormone抗体试剂（免疫组织化学）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 Placental Lactogen抗体试剂（免疫组织化学）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IDH-1抗体试剂（免疫组织化学）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IgG4抗体试剂（免疫组织化学）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IgG抗体试剂（免疫组织化学）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IgM 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IMP3抗体试剂（免疫组织化学）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Inhibin, alpha抗体试剂（免疫组织化学）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INI-1抗体试剂（免疫组织化学）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INSM1抗体试剂（免疫组织化学法）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Insulin抗体试剂（免疫组织化学）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Kappa链抗体试剂（免疫组织化学）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Ki-67抗体试剂（免疫组织化学）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Ksp-Cadherin抗体试剂（免疫组织化学）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Lambda链抗体试剂（免疫组织化学）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Laminin抗体试剂（免疫组织化学）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Langerin抗体试剂（免疫组织化学）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LEF-1抗体试剂（免疫组织化学）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LMO2抗体试剂（免疫组织化学）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LRP抗体试剂（免疫组织化学）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Luteinizing Hormone 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Lysozyme抗体试剂（免疫组织化学）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Mammaglobin抗体试剂（免疫组织化学）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MART-1/melan 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MDM2抗体试剂（免疫组织化学）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Melanoma Pan抗体试剂（免疫组织化学）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Melanoma抗体试剂（免疫组织化学）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MGMT抗体试剂（免疫组织化学）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MLH1抗体试剂（免疫组织化学）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MOC-31抗体试剂（免疫组织化学）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MSH2抗体试剂（免疫组织化学）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MSH6抗体试剂（免疫组织化学）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MUC-4抗体试剂（免疫组织化学）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MUC5AC抗体试剂（免疫组织化学）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MUM1抗体试剂（免疫组织化学）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Myelin Basic Protein抗体试剂（免疫组织化学）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Myeloperoxidase抗体试剂（免疫组织化学）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Myo D1抗体试剂（免疫组织化学）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Myogenin抗体试剂（免疫组织化学）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Myoglobin抗体试剂（免疫组织化学）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Napsin 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Nestin抗体试剂（免疫组织化学）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Neurofilament抗体试剂（免疫组织化学）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 Kappa B/p50抗体试剂（免疫组织化学）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NKX2.2抗体试剂（免疫组织化学）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NKX3.1抗体试剂（免疫组织化学）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nm23抗体试剂（免疫组织化学）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NOR-1抗体试剂（免疫组织化学法）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NUT抗体试剂（免疫组织化学法）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Oct2抗体试剂（免疫组织化学）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Oct3/4抗体试剂（免疫组织化学）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Oligo-2抗体试剂（免疫组织化学）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p120抗体试剂（免疫组织化学）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p16抗体试剂（免疫组织化学）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p21/WAF1抗体试剂（免疫组织化学）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p40抗体试剂（免疫组织化学）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p53抗体试剂（免疫组织化学）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p57抗体试剂（免疫组织化学）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p63抗体试剂（免疫组织化学）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Papilloma Virus抗体试剂（免疫组织化学）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Pax-5抗体试剂（免疫组织化学）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Pax-8抗体试剂（免疫组织化学）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PCNA抗体试剂（免疫组织化学）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P-Glycoprotein抗体试剂（免疫组织化学）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PHH3抗体试剂（免疫组织化学）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PIT-1抗体试剂（免疫组织化学法）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PLAP抗体试剂（免疫组织化学）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PMS2 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PNL2抗体试剂（免疫组织化学）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PRAME抗体试剂（免疫组织化学）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PRL抗体试剂（免疫组织化学）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Protein Gene Product 9.5抗体试剂（免疫组织化学）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PSAP抗体试剂（免疫组织化学）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PSMA抗体试剂（免疫组织化学）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PTEN 抗体试剂(免疫组织化学法)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PTH甲状旁腺素抗体试剂（免疫组织化学）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Rb Gene Protein抗体试剂（免疫组织化学）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Renal Cell Carcinoma Marker抗体试剂（免疫组织化学）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RRM1抗体试剂（免疫组织化学）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S100P抗体试剂（免疫组织化学）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SALL4抗体试剂（免疫组织化学）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SATB2抗体试剂（免疫组织化学）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SDHB抗体试剂（免疫组织化学）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Serotonin抗体试剂（免疫组织化学）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SF-1抗体试剂（免疫组织化学法）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Skeletal Myosin抗体试剂（免疫组织化学）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SMARCA4&amp;Brg1抗体试剂（免疫组织化学）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Smooth Muscle Myosin抗体试剂（免疫组织化学）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Somatostatin抗体试剂（免疫组织化学）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SOX-10抗体试剂（免疫组织化学）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SOX-11抗体试剂（免疫组织化学）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SSTR2抗体试剂（免疫组织化学）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SSTR5抗体试剂（免疫组织化学法）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Stathmin抗体试剂（免疫组织化学）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Surfactant Protein B抗体试剂（免疫组织化学）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Survivin抗体试剂（免疫组织化学）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Synaptophysin抗体试剂（免疫组织化学）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TCR β F1抗体试剂（免疫组织化学）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 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TFE3抗体试剂（免疫组织化学）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Thymidylate Synthase抗体试剂（免疫组织化学）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Thyroid Stimulating Hormone抗体试剂（免疫组织化学）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THY抗体试剂（免疫组织化学）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TIA-1抗体试剂（免疫组织化学）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TLE1抗体试剂（免疫组织化学）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TOP2A抗体试剂（免疫组织化学）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T-PIT抗体试剂（免疫组织化学法）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TPO抗体试剂（免疫组织化学）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TROP2 抗体试剂(免疫组织化学法)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Uroplakin Ⅲ抗体试剂（免疫组织化学）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VEGF抗体试剂（免疫组织化学）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VHL抗体试剂（免疫组织化学）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Vimentin抗体试剂（免疫组织化学）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WT1抗体试剂（免疫组织化学）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β-tubulin-III抗体试剂（免疫组织化学）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表皮生长因子受体抗体试剂（免疫组织化学）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甲状腺转录因子-1抗体试剂（免疫组织化学）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胶质纤维酸性蛋白抗体试剂（免疫组织化学）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抗广谱原肌球蛋白受体激酶(TRK)抗体试剂( 免疫组织化学法)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微管素抗体试剂（免疫组织化学）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细胞角蛋白（低分子量）抗体试剂（免疫组织化学）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细胞角蛋白（高分子量）抗体试剂（免疫组织化学）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细胞角蛋白（广谱）抗体试剂（免疫组织化学）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细胞角蛋白20抗体试剂（免疫组织化学）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细胞角蛋白5&amp;6抗体试剂（免疫组织化学）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细胞角蛋白7抗体试剂（免疫组织化学）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细胞角蛋白8&amp;18抗体试剂（免疫组织化学）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细胞角蛋白8抗体试剂（免疫组织化学）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细胞角蛋白CAM 5.2抗体试剂（免疫组织化学）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细胞周期蛋白D1抗体试剂（免疫组织化学）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细胞周期蛋白E抗体试剂（免疫组织化学）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Annexin A1抗体试剂（免疫组织化学）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Bax抗体试剂（免疫组织化学）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BCA-225抗体试剂（免疫组织化学）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Brachyury抗体试剂（免疫组织化学法）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BRAF V600E抗体试剂（免疫组织化学法）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B淋巴细胞特异性激活OCT结合蛋白1（Bob.1）抗体试剂（免疫组织化学法）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CA15-3抗体试剂（免疫组织化学法）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CA19-9抗体试剂（免疫组织化学）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CD103抗体试剂（免疫组织化学）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CD105抗体试剂（免疫组织化学法）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CD11b抗体试剂（免疫组织化学）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CD11c抗体试剂（免疫组织化学）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CD16抗体试剂（免疫组织化学）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CD25抗体试剂（免疫组织化学）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CD42b抗体试剂（免疫组织化学法）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CD63抗体试剂（免疫组织化学）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CD74抗体试剂（免疫组织化学）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C-MET抗体试剂（免疫组织化学）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DPC4抗体试剂（免疫组织化学法）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Ep-CAM抗体试剂（免疫组织化学）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EZH2抗体试剂（免疫组织化学）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Factor XⅢ A抗体试剂（免疫组织化学法）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Fascin抗体试剂（免疫组织化学）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FOXP1抗体试剂（免疫组织化学）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Glucagon抗体试剂（免疫组织化学）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HLA-DR抗体试剂（免疫组织化学）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Macrophage抗体试剂（免疫组织化学）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Oct4抗体试剂（免疫组织化学）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SOX-2抗体试剂（免疫组织化学）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TAG-72抗体试剂（免疫组织化学）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Tryptase抗体试剂（免疫组织化学）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ZAP-70抗体试剂（免疫组织化学）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穿孔素（Perforin）抗体试剂（免疫组织化学法）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单纯疱疹病毒（Herpes Simplex virus）Ⅰ抗体试剂（免疫组织化学法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单纯疱疹病毒（Herpes Simplex virus）Ⅱ抗体试剂（免疫组织化学法）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肺表面活性蛋白A（Surfactant Protein A)抗体试剂（免疫组织化学法）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钙黏附蛋白17（Cadherin 17）抗体试剂（免疫组织化学法）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骨桥蛋白（Osteopontin）抗体试剂（免疫组织化学法）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巨细胞病毒（Cytomegalovirus）抗体试剂（免疫组织化学）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桥粒芯蛋白3（DSG3）抗体试剂（免疫组织化学法）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热休克蛋白27（HSP27）抗体试剂（免疫组织化学法）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人乳头瘤病毒16型（HPV16）抗体试剂（免疫组织化学法）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微小染色体维持蛋白2（MCM2）抗体试剂（免疫组织化学法）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细胞角蛋白10＆13（CK 10＆13）抗体试剂（免疫组织化学法）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细胞角蛋白10抗体试剂（免疫组织化学）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细胞角蛋白5＆14（CK 5＆14）抗体试剂（免疫组织化学）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细胞角蛋白CK34Beta E（高分子量）抗体试剂（免疫组织化学）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MUC-1抗体试剂（免疫组织化学）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腺病毒（Adenovirus）抗体试剂（免疫组织化学）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小眼相关转录因子（MiTF）抗体试剂（免疫组织化学法）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TRPS-1抗体试剂（免疫组织化学法）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细胞紧密连接蛋白18.2抗体试剂（免疫组织化学）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一抗（抗体试剂）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叶酸受体α（FRα）抗体试剂（免疫组织化学法）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二抗（免疫显色试剂）1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免疫显色试剂及相关配套耗材（免疫组化石蜡样本释放剂、抗原修复缓冲液I、抗原修复缓冲液II、浓缩清洗液(10X)、开放试剂瓶、盖膜、探针清洗液、色带、标签）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二抗（免疫显色试剂）2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免疫显色试剂及相关配套耗材（免疫组化石蜡样本释放剂、抗原修复缓冲液I、抗原修复缓冲液II、浓缩清洗液(10X)、开放试剂瓶、盖膜、探针清洗液、色带、标签）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免疫显色试剂（手工二抗）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免疫显色试剂及相关配套耗材（含修复液、缓冲液、载玻片）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</w:tbl>
    <w:p>
      <w:pPr>
        <w:spacing w:after="120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（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荧光原位杂交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47"/>
        <w:gridCol w:w="1905"/>
        <w:gridCol w:w="4395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年度检测数（例）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亚专业组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BCL-2探针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MYC/BCL-6/BCL-2探针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IRF4探针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1P19q探针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usp6探针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AHC探针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MYB/NF113探针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BCR/ABL融合基因检测试剂（白血病）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PML/RARA融合基因检测试剂盒（荧光原位杂交法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AML1/ETO融合基因检测试剂盒（荧光原位杂交法）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乳腺癌HER-2/neu(17q12)/TOP2A(17q21)/CSP17多色检测试剂盒（荧光原位杂交法）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骨髓增生异常综合征染色体及基因异常检测试剂盒（原位杂交法）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慢性淋巴细胞白血病染色体及基因异常检测试剂盒（原位杂交法）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EGFR基因检测试剂盒（荧光原位杂交法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膀胱癌细胞染色体及基因异常检测试剂盒（原位杂交法）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BCL2（18q21）基因断裂探针试剂（荧光原位杂交法）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C19MC（19q13.42）基因扩增探针试剂（荧光原位杂交法）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CAMTA1（1p36）基因断裂探针试剂（荧光原位杂交法）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COL1A1/PDGFB融合基因t (1722)探针试剂（荧光原位杂交法）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FOSB（19q13）基因断裂探针试剂（荧光原位杂交法）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FOS（14q24）基因断裂探针试剂（荧光原位杂交法）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FRS2（12q15）基因扩增探针试剂（荧光原位杂交法）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IRF4（6p25）基因断裂探针试剂（荧光原位杂交法）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MGEA5（10q24）基因断裂探针试剂（荧光原位杂交法）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MYB/NFIB融合基因t (69)探针试剂（荧光原位杂交法）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NCOA2（8q13）基因断裂探针试剂（荧光原位杂交法）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NTRK2（9q21）基因断裂探针试剂（荧光原位杂交法）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NTRK3（15q25）基因断裂探针试剂（荧光原位杂交法）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NUT（15q14）基因断裂探针试剂（荧光原位杂交法）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PDGFB（22q13）基因断裂探针试剂（荧光原位杂交法）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PLAG1（8q12）基因断裂探针试剂（荧光原位杂交法）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RELA（11q13）基因断裂探针试剂（荧光原位杂交法）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TERC基因扩增检测试剂盒（原位杂交法）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TFEB（6p21）基因断裂探针试剂（荧光原位杂交法）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TP63（3q28）基因断裂探针试剂（荧光原位杂交法）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MYC（8q24）/BCL6（3q27）/BCL2（18q21）基因断裂探针试剂（荧光原位杂交法）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NTRK1/NTRK2/NTRK3基因断裂探针试剂（荧光原位杂交法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KMT2A（11q23）基因缺失探针试剂（荧光原位杂交法）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SRD（1p36）基因缺失探针试剂（荧光原位杂交法）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ABL1（9q34）基因断裂探针试剂（荧光原位杂交法）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ABL1/ABL2/PDGFRB/CRLF2/JAK2基因断裂探针试剂（荧光原位杂交法）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CSF1R（5q32）基因断裂探针试剂（荧光原位杂交法）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EPOR（19p13）基因断裂探针试剂（荧光原位杂交法）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TP53（17p13）基因断裂探针试剂（荧光原位杂交法）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USP6（17p13）基因断裂探针试剂（荧光原位杂交法）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MAML2(11q21)基因断裂探针试剂（荧光原位杂交法）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产前染色体数目检测试剂盒（荧光原位杂交法）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p53/D13S319/RB1 /1q21/IGH基因探针试剂（荧光原位杂交法）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PHF1（6p21）基因断裂探针试剂（荧光原位杂交法）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16q22/16q23基因缺失探针试剂（荧光原位杂交法）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BCOR/CCNB3融合基因inv(X)(p11.4p11.22) 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CRTC1（19p13）基因断裂探针试剂（荧光原位杂交法）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CTNNB1（3p22）基因缺失探针试剂（荧光原位杂交法）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EP400（12q24）基因断裂探针试剂（荧光原位杂交法）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JAZF1（7p15）基因断裂探针试剂（荧光原位杂交法）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FGFR2（10q26）基因断裂探针试剂（荧光原位杂交法）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7号/17号/3号/P16基因探针试剂（荧光原位杂交法）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BCOR（Xp11.4)基因断裂探针试剂（荧光原位杂交法）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BRAF（7q34）基因断裂探针试剂（荧光原位杂交法）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CIC（19q13）基因断裂探针试剂（荧光原位杂交法）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ETV6/NTRK3融合基因t(12;15)探针试剂（荧光原位杂交法）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原位杂交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探针试剂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EB病毒检测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</w:rPr>
      </w:pPr>
    </w:p>
    <w:p>
      <w:pPr>
        <w:spacing w:after="120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（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特殊染色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134"/>
        <w:gridCol w:w="1905"/>
        <w:gridCol w:w="4395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年度检测数（例）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亚专业组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特殊染色试剂盒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六胺银染色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特殊染色试剂盒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刚果红染色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特殊染色试剂盒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masson三色染色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特殊染色试剂盒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网状纤维染色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特殊染色试剂盒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AB-PAS染色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特殊染色试剂盒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爱先蓝染色液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特殊染色试剂盒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弹性纤维染色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特殊染色试剂盒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VG染色液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特殊染色试剂盒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抗酸染色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特殊染色试剂盒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铁染色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特殊染色试剂盒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幽门螺杆菌染色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特殊染色试剂盒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过碘酸雪夫染色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特殊染色试剂盒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阿利辛篮-过碘酸雪夫氏染色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</w:rPr>
      </w:pPr>
    </w:p>
    <w:p>
      <w:pPr>
        <w:numPr>
          <w:ilvl w:val="0"/>
          <w:numId w:val="0"/>
        </w:numPr>
        <w:spacing w:after="120"/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（七）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分子组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06"/>
        <w:gridCol w:w="1912"/>
        <w:gridCol w:w="4388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年度检测数（例）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组合名称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检验项目名称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（HPV37型）人乳头瘤病毒核酸检测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*HPV基因分型（≥37型）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（丙肝RNA）高精度HCV病毒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*高敏丙肝病毒RNA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单纯疱疹病毒2型核酸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单纯疱疹病毒2型核酸检测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百日咳杆菌核酸检测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百日咳杆菌核酸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丙肝基因分型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丙肝基因分型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肺炎支原体/肺炎衣原体核酸检测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*肺炎支原体核酸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肺炎支原体/肺炎衣原体核酸检测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肺炎衣原体核酸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分枝杆菌菌种鉴定基因检测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分枝杆菌菌种鉴定基因检测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呼吸道病毒核酸六联检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*呼吸道合胞病毒核酸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呼吸道病毒核酸六联检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呼吸道腺病毒核酸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呼吸道病毒核酸六联检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*副流感病毒3型核酸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呼吸道病毒核酸六联检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*副流感病毒1型核酸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呼吸道病毒核酸六联检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*甲型流感病毒RNA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呼吸道病毒核酸六联检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*乙型流感病毒RNA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甲型流感病毒RNA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*甲型流感病毒RNA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乙型流感病毒RNA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*乙型流感病毒RNA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结核杆菌DNA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*结核分枝杆菌核酸检测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结核菌鉴定及耐药基因检测（Xpert-MTB/RIF）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结核菌鉴定及耐药基因检测（Xpert-MTB/RIF）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淋球菌DNA（NG）测定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*淋球菌核酸检测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诺如病毒核酸检测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诺如病毒RNA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肠道病毒通用型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肠道病毒通用型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肠道病毒71型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肠道病毒71型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柯萨奇病毒A16型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柯萨奇病毒A16型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新冠基因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*新型冠状病毒核酸检测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衣原体DNA（CT）测定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*沙眼衣原体核酸检测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乙肝DNA超敏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*乙肝超敏高精度病毒载量分析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乙型肝炎DNA测定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*乙肝病毒DNA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支原体DNA（UU）测定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解脲脲原体核酸检测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地中海贫血基因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*α-地中海贫血基因检测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地中海贫血基因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*β-地中海贫血基因检测 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免疫球蛋白分型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免疫固定电泳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免疫球蛋白分型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血清游离轻链检测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血红蛋白电泳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血红蛋白电泳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血清蛋白电泳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血清蛋白电泳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病原微生物tNGS测序分析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病原微生物tNGS测序分析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人乳头瘤病毒（HPV）E6/E7 mRNA检测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人乳头瘤病毒（HPV）E6/E7 mRNA检测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血流感染数字PCR核酸检测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铜绿假单胞菌数字PCR检测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血流感染数字PCR核酸检测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大肠埃希菌数字PCR检测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血流感染数字PCR核酸检测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肺炎克雷伯菌数字PCR检测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血流感染数字PCR核酸检测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鲍曼不动杆菌数字PCR检测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真菌三项核酸检测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曲霉菌属核酸检测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真菌三项核酸检测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新型隐球菌核酸检测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真菌三项核酸检测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肺孢子菌核酸检测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EB病毒核酸检测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*EB病毒核酸检测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巨细胞病毒核酸检测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*巨细胞病毒核酸检测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CYP2C9基因检测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CYP2C9基因突变检测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CYP2C19基因检测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CYP2C19基因突变检测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VKORC1基因检测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VKORC1基因突变检测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MTHFR(C667T)基因检测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MTHFR(C667T)基因突变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人偏肺病毒RNA检测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人偏肺病毒RNA检测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B族链球菌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DNA检测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B族链球菌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DNA检测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人鼻病毒核酸检测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人鼻病毒核酸检测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HPV6、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11DNA检测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HPV6、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11DNA检测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遗传性耳聋基因检测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遗传性耳聋基因检测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ALDH2基因检测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ALDH2基因检测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ApoE基因检测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ApoE基因检测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HBV-RNA检测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HBV RNA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</w:tbl>
    <w:p>
      <w:pPr>
        <w:numPr>
          <w:ilvl w:val="0"/>
          <w:numId w:val="0"/>
        </w:numPr>
        <w:spacing w:after="120"/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</w:pPr>
    </w:p>
    <w:p>
      <w:pPr>
        <w:numPr>
          <w:ilvl w:val="0"/>
          <w:numId w:val="0"/>
        </w:numPr>
        <w:spacing w:after="120"/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</w:pPr>
    </w:p>
    <w:p>
      <w:pPr>
        <w:numPr>
          <w:ilvl w:val="0"/>
          <w:numId w:val="0"/>
        </w:numPr>
        <w:spacing w:after="120"/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</w:pPr>
    </w:p>
    <w:p>
      <w:pPr>
        <w:numPr>
          <w:ilvl w:val="0"/>
          <w:numId w:val="0"/>
        </w:numPr>
        <w:spacing w:after="120"/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</w:pPr>
    </w:p>
    <w:p>
      <w:pPr>
        <w:numPr>
          <w:ilvl w:val="0"/>
          <w:numId w:val="0"/>
        </w:numPr>
        <w:spacing w:after="120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（八）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临检组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06"/>
        <w:gridCol w:w="1912"/>
        <w:gridCol w:w="4388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年度检测数（例）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组合名称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检验项目名称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血常规五分类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*全血细胞分析（全血细胞计数+五分类）（≥30项）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214337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超敏C反应蛋白测定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*超敏C反应蛋白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网织红细胞（RET）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网织红绝对值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网织红细胞计数（Ret）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*网织红计数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尿液分析+尿沉渣定量+尿沉渣镜检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*尿液分析（≥10项）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尿液分析+尿沉渣定量+尿沉渣镜检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尿沉渣定量（≥3项）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尿液分析+尿沉渣定量+尿沉渣镜检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尿沉渣镜检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止凝血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*血浆凝血酶原时间(PT)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止凝血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*活化部分凝血活酶时间(APTT)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止凝血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*纤维蛋白原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止凝血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*血浆凝血酶时间(TT)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血浆D二聚体测定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*血浆D二聚体测定（D-Dimer）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纤维蛋白（原）降解产物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*纤维蛋白（原）降解产物(FDP)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抗凝血酶（ATⅢ）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*血浆抗凝血酶Ⅲ活性测定（AT-Ⅲ）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血浆蛋白C活性测定(PC)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*血浆蛋白C活性测定(PC)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血浆蛋白S测定(PS)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*血浆蛋白S测定(PS)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骨髓细胞形态学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骨髓细胞形态学检验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骨髓细胞组化染色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骨髓铁染色/过氧化物酶染色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血液流变学检验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*血液流变学、血粘度检测（≥14项）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血沉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*红细胞沉降率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粪便常规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大便常规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粪便常规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隐血试验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A群轮状病毒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A群轮状病毒抗原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阴道分泌物检查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阴道分泌物常规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精液常规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精液常规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甲型流感病毒抗原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甲型流感病毒抗原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乙型流感病毒抗原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乙型流感病毒抗原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尿本-周氏蛋白定性检查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本周氏蛋白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尿妊娠(HCG)试验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尿HCG定性试验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血栓弹力图试验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血栓弹力图试验（≥7项）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*微量元素铜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*微量元素锌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*微量元素铁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*微量元素镁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*微量元素钙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血细胞形态学镜检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血细胞形态学镜检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白血病免疫分型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白血病免疫分型（AL/MM/LPD)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体液常规检查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胸腹水、脑脊液常规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</w:tbl>
    <w:p>
      <w:pPr>
        <w:numPr>
          <w:ilvl w:val="0"/>
          <w:numId w:val="0"/>
        </w:numPr>
        <w:spacing w:after="120"/>
        <w:rPr>
          <w:rFonts w:hint="eastAsia" w:ascii="宋体" w:hAnsi="宋体" w:eastAsia="宋体" w:cs="宋体"/>
          <w:b/>
          <w:bCs/>
          <w:sz w:val="22"/>
          <w:szCs w:val="22"/>
        </w:rPr>
      </w:pPr>
    </w:p>
    <w:p>
      <w:pPr>
        <w:numPr>
          <w:ilvl w:val="0"/>
          <w:numId w:val="0"/>
        </w:numPr>
        <w:spacing w:after="120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（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免疫组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091"/>
        <w:gridCol w:w="1909"/>
        <w:gridCol w:w="4427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年度检测数（例）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组合名称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检验项目名称</w:t>
            </w: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EB病毒IgA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EB病毒IgA抗体（胶体金法）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EB病毒IgM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EB病毒IgM（胶体金法）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流式细胞检查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*TBNK淋巴细胞流式细胞检测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人类白细胞抗原B27测定（HLA-B27）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*人类白细胞抗原B27流式检测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两对半定量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*乙型肝炎表面抗原定量测定（HBsAg）（化学发光法）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两对半定量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*乙型肝炎表面抗体定量测定（Anti-HBs）（化学发光法）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两对半定量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*乙型肝炎e抗原定量测定（HBeAg）（化学发光法）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两对半定量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*乙型肝炎e抗体定量测定（Anti-HBe）（化学发光法）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两对半定量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*乙型肝炎核心抗体定量测定（Anti-HBc）（化学发光法）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艾丙梅（HIV+HCV+TP）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*人免疫缺陷病毒抗体定量测定（Anti-HIV）（化学发光法)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艾丙梅（HIV+HCV+TP）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*梅毒螺旋体特异抗体定量测定（化学发光法）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艾丙梅（HIV+HCV+TP）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*丙型肝炎抗体定量测定（Anti-HCV）(化学发光法)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病毒系列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*戊型肝炎抗体测定（Anti-HEV）(化学发光法)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病毒系列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*甲型肝炎抗体测定（Anti-HAV）(化学发光法)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结核感染T细胞γ干扰素释放实验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结核感染T细胞γ干扰素释放实验（TB-IGRA）(化学发光法)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TORCH病原体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*弓形虫IgM抗体(化学发光法)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TORCH病原体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*弓形虫IgG抗体(化学发光法)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TORCH病原体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*风疹病毒IgM抗体(化学发光法)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TORCH病原体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*风疹病毒IgG抗体(化学发光法)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TORCH病原体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*单纯疱疹病毒Ⅰ-IgM抗体(化学发光法)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TORCH病原体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*单纯疱疹病毒Ⅰ-IgG抗体(化学发光法)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TORCH病原体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*单纯疱疹病毒ⅡIgM抗体(化学发光法)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TORCH病原体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*单纯疱疹病毒ⅡIgG抗体(化学发光法)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TORCH病原体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*巨细胞病毒IgM抗体(化学发光法)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TORCH病原体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*巨细胞病毒IgG抗体(化学发光法)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肝病自身抗体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抗组织细胞抗体(间接免疫荧光法)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肝病自身抗体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抗肝细胞溶质抗原1型抗体LC-1(化学发光法)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肝病自身抗体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抗肝肾微粒体抗体LKM-1(化学发光法)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肝病自身抗体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抗线粒体抗体AMA-M2(化学发光法)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肝病自身抗体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抗可溶性肝抗原/肝胰抗原抗体SLA/LP(化学发光法)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过敏原检测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总IgE化学发光检测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过敏原检测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过敏原检测（吸入性）化学发光检测(≧9项)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过敏原检测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过敏原检测（食入性）化学发光检测(≧12项)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抗ANCA抗体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*抗中性粒细胞胞浆抗体测定(能区别cANCA和pANCA,间接免疫荧光法)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抗ANCA抗体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*抗髓过氧化物酶抗体(MPO)(化学发光法)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抗ANCA抗体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*抗蛋白酶3抗体(PR3)(化学发光法)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抗ANCA抗体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*抗肾小球基底膜抗体(GBM)(化学发光法)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自身抗体检查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*抗核抗体(用Hep2细胞基质，间接免疫荧光法)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自身抗体检查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*抗Scl-70抗体(化学发光法)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自身抗体检查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*抗Jo-1抗体(化学发光法)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自身抗体检查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*抗双链DNA抗体(化学发光法)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自身抗体检查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抗线粒体抗体(化学发光法)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自身抗体检查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抗核糖核蛋白抗体(化学发光法)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自身抗体检查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抗增殖细胞核抗原抗体(化学发光法)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自身抗体检查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抗核小体抗体(化学发光法)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自身抗体检查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抗组蛋白抗体(化学发光法)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自身抗体检查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*抗sm抗体(化学发光法)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自身抗体检查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*抗干燥综合征A抗体(化学发光法)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自身抗体检查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*抗干燥综合征B抗体(化学发光法)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自身抗体检查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抗着丝点蛋白B抗体(化学发光法)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自身抗体检查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*抗nRNP抗体(化学发光法)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自身抗体检查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抗单链DNA抗体(化学发光法)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自身抗体检查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不限于上面自身抗体项目，可列出其它自身抗体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抗磷脂酶A2受体抗体检测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抗磷脂酶A2受体抗体(化学发光法)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细菌抗体测定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结核分枝杆菌IgG抗体（胶体金法）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呼吸道病毒抗体联检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呼吸道合胞病毒抗体(化学发光法)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呼吸道病毒抗体联检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柯萨奇病毒抗体(化学发光法)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呼吸道病毒抗体联检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腺病毒抗体(化学发光法)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呼吸道病毒抗体联检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副流感病毒IgM抗体(化学发光法)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肺炎支原体/衣原体IgM抗体检测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肺炎支原体IgM抗体检测(化学发光法)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肺炎支原体/衣原体IgM抗体检测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肺炎衣原体IgM抗体检测(化学发光法)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阿尔茨海默病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阿尔茨海默相关神经丝蛋白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阿尔茨海默病</w:t>
            </w:r>
          </w:p>
        </w:tc>
        <w:tc>
          <w:tcPr>
            <w:tcW w:w="4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Aβ42(化学发光法)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阿尔茨海默病</w:t>
            </w:r>
          </w:p>
        </w:tc>
        <w:tc>
          <w:tcPr>
            <w:tcW w:w="4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Aβ-40(化学发光法)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阿尔茨海默病</w:t>
            </w:r>
          </w:p>
        </w:tc>
        <w:tc>
          <w:tcPr>
            <w:tcW w:w="4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T-tau(化学发光法)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阿尔茨海默病</w:t>
            </w:r>
          </w:p>
        </w:tc>
        <w:tc>
          <w:tcPr>
            <w:tcW w:w="4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P-tau181(化学发光法)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阿尔茨海默病</w:t>
            </w:r>
          </w:p>
        </w:tc>
        <w:tc>
          <w:tcPr>
            <w:tcW w:w="4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NfL(化学发光法)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血清药物浓度检测</w:t>
            </w:r>
          </w:p>
        </w:tc>
        <w:tc>
          <w:tcPr>
            <w:tcW w:w="4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血清药物浓度检测(串联质谱法)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25羟维生素D测定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25羟维生素D测定(串联质谱法)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血清维生素测定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脂溶性维生素测定(串联质谱法）（VA、VE、VD2、VD3、VD、VK）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血清维生素测定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水溶性维生素检测(串联质谱法)（VB1、VB2、VB3、VB5、VB6、VB7、VB9、VB12、VC）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艾滋病抗体确证检测</w:t>
            </w:r>
          </w:p>
        </w:tc>
        <w:tc>
          <w:tcPr>
            <w:tcW w:w="4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艾滋病抗体确证检测（免疫印记法）</w:t>
            </w: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艾滋病核酸检测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艾滋病核酸检测（一体机）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乙肝表面抗原快检</w:t>
            </w:r>
          </w:p>
        </w:tc>
        <w:tc>
          <w:tcPr>
            <w:tcW w:w="4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乙肝表面抗原快检</w:t>
            </w: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人免疫缺陷病毒抗体快检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人免疫缺陷病毒抗体快检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梅毒螺旋体抗体快检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梅毒螺旋体抗体快检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丙型肝炎抗体快检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丙型肝炎抗体快检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</w:tr>
    </w:tbl>
    <w:p>
      <w:pPr>
        <w:numPr>
          <w:ilvl w:val="0"/>
          <w:numId w:val="0"/>
        </w:numPr>
        <w:spacing w:after="120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（十）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生化组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091"/>
        <w:gridCol w:w="1909"/>
        <w:gridCol w:w="4459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年度检测数（例）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组合名称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检验项目名称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总蛋白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*总蛋白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白蛋白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*白蛋白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丙氨酸氨基转移酶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*丙氨酸氨基转移酶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天冬氨酸氨基转移酶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*天冬氨酸氨基转移酶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γ-谷氨酰转肽酶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*γ-谷氨酰转肽酶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*碱性磷酸酶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*胆碱脂酶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*乳酸脱氢酶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*总胆汁酸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*总胆红素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*直接胆红素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单氨氧化酶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单氨氧化酶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*前白蛋白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5-核甘酸酶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*5-核甘酸酶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腺苷酸脱氨酶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*腺苷酸脱氨酶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高密度脂蛋白胆固醇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*高密度脂蛋白胆固醇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低密度脂蛋白胆固醇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*低密度脂蛋白胆固醇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*总胆固醇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甘油三脂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*甘油三脂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*同型半胱氨酸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载脂蛋白A1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*载脂蛋白A1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载脂蛋白-B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*载脂蛋白-B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免疫球蛋白A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*免疫球蛋白A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免疫球蛋白G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*免疫球蛋白G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免疫球蛋白M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*免疫球蛋白M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免疫球蛋白E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*总免疫球蛋白E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补体C3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*补体C3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补体C4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*补体C4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*乳酸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钙测定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*总钙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钾测定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氯测定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*氯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钠测定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无机磷酸盐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*无机磷酸盐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*二氧化碳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*尿素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肌酐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*肌酐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尿酸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*尿酸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血清胱抑素（CystatinC）测定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*胱抑素C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淀粉酶测定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*淀粉酶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淀粉酶测定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*脂肪酶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*葡萄糖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C-反应蛋白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*C-反应蛋白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抗链球菌溶血素O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*抗链球菌溶血素O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抗环瓜氨酸肽抗体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*抗环瓜氨酸肽抗体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类风湿因子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*类风湿因子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肌酸激酶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*肌酸激酶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磷酸肌酸激酶同工酶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*磷酸肌酸激酶同工酶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α-羟丁酸脱氢酶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*α-羟丁酸脱氢酶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谷氨酸脱氢酶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微量总蛋白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*微量总蛋白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尿微量白蛋白与肌酐比值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*尿微量白蛋白/尿肌酐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糖化血红蛋白三项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糖化血红蛋白A1a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糖化血红蛋白三项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*糖化血红蛋白A1c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血气分析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*血气分析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血氨测定</w:t>
            </w:r>
          </w:p>
        </w:tc>
        <w:tc>
          <w:tcPr>
            <w:tcW w:w="4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血氨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果糖胺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*果糖胺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心肌标记物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*肌钙蛋白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心肌标记物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*肌红蛋白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降钙素原检测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*降钙素原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骨代谢四项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25羟维生素D测定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骨代谢四项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β－胶原特殊序列检测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骨代谢四项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骨钙素检测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骨代谢四项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总I型胶原氨基端延长肽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补体（C1q）测定</w:t>
            </w:r>
          </w:p>
        </w:tc>
        <w:tc>
          <w:tcPr>
            <w:tcW w:w="4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补体（C1q）测定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尿α1微球蛋白检测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尿α1微量球蛋白测定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尿转铁蛋白检测试剂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尿转铁蛋白测定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尿N-酰-β-D-氨基葡萄糖苷酶检测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尿N-酰-β-D-氨基葡萄糖苷酶测定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视黄醇结合蛋白检测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视黄醇结合蛋白测定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谷胱苷肽还原酶检测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谷胱苷肽还原酶测定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糖化白蛋白检测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糖化白蛋白(GA)测定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葡萄糖-6-磷酸脱氢酶检测</w:t>
            </w:r>
          </w:p>
        </w:tc>
        <w:tc>
          <w:tcPr>
            <w:tcW w:w="4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葡萄糖6-磷酸脱氢酶活性检测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骨型碱性磷酸酶检测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血清骨型碱性磷酸酶质量测定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离子钙检测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*离子钙检测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尿中性粒细胞明胶酶相关脂质运载蛋白（NGAL）</w:t>
            </w:r>
          </w:p>
        </w:tc>
        <w:tc>
          <w:tcPr>
            <w:tcW w:w="4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尿中性粒细胞明胶酶相关脂质运载蛋白（NGAL）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尿微量白蛋白</w:t>
            </w:r>
          </w:p>
        </w:tc>
        <w:tc>
          <w:tcPr>
            <w:tcW w:w="4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*尿微量白蛋白测定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</w:tbl>
    <w:p>
      <w:pPr>
        <w:numPr>
          <w:ilvl w:val="0"/>
          <w:numId w:val="0"/>
        </w:numPr>
        <w:spacing w:after="120"/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</w:pPr>
    </w:p>
    <w:p>
      <w:pPr>
        <w:numPr>
          <w:ilvl w:val="0"/>
          <w:numId w:val="0"/>
        </w:numPr>
        <w:spacing w:after="120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 w:bidi="ar-SA"/>
        </w:rPr>
        <w:t>（十一）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微生物组</w:t>
      </w:r>
    </w:p>
    <w:tbl>
      <w:tblPr>
        <w:tblStyle w:val="3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06"/>
        <w:gridCol w:w="1912"/>
        <w:gridCol w:w="4388"/>
        <w:gridCol w:w="1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11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年度检测数（例）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组合名称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检验项目名称</w:t>
            </w:r>
          </w:p>
        </w:tc>
        <w:tc>
          <w:tcPr>
            <w:tcW w:w="11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一般细菌培养鉴定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*一般细菌培养鉴定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血培养及鉴定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*血培养及鉴定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真菌培养及鉴定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*真菌培养及鉴定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痰培养及鉴定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*痰培养及鉴定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痰培养及鉴定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*嗜血杆菌培养及鉴定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尿培养及鉴定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*尿培养及鉴定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粪便培养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*粪便培养（沙门菌、志贺菌）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厌氧菌培养及鉴定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*厌氧菌培养及鉴定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结核菌培养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结核菌培养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结核菌药敏试验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结核菌药敏试验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脑脊液培养及鉴定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*脑脊液培养及鉴定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淋球菌培养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*淋球菌培养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支原体培养及药敏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支原体培养及药敏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药敏试验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*常规药敏定量试验（MIC）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药敏试验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抗生素最小抑/杀菌浓度测定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真菌药敏试验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*真菌药敏试验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B族链球菌培养鉴定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*B族链球菌培养鉴定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超广谱β－内酰胺酶试验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*超广谱β－内酰胺酶试验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β—内酰胺酶试验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*β—内酰胺酶试验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耐甲氧西林葡萄球菌检测(MRSA、MRS)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*耐甲氧西林葡萄球菌检测(MRSA、MRS)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新型隐球荚膜多糖试验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新型隐球荚膜多糖试验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细菌分型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*细菌分型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半乳甘露聚糖检测（GM试验）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*半乳甘露聚糖检测(GM试验)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真菌D-葡萄糖检测（G试验）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*真菌D-葡聚糖检测(G试验)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一般细菌涂片检查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一般细菌涂片检查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10853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特殊细菌涂片检查(淋球菌)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特殊细菌涂片检查(淋球菌)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特殊细菌涂片检查(新隐球菌)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特殊细菌涂片检查(新隐球菌)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结核涂片检查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*结核涂片检查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9188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真菌涂片检查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真菌涂片检查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10057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真菌D-葡聚糖荧光染色检测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真菌D-葡聚糖荧光染色检测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定植菌筛查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耐甲氧西林葡萄球菌检测(MRSA)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定植菌筛查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耐碳青霉烯革兰阴性杆菌检测(CRO/KPC)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定植菌筛查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耐万古霉素肠球菌检测(MRSA)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念珠菌血清学检测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念珠菌血清学检测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曲霉菌血清学检测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曲霉菌血清学检测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药敏试验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*常规药敏定性试验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微生物组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联合药物敏感试验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联合药物敏感试验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</w:tbl>
    <w:p>
      <w:pPr>
        <w:pStyle w:val="2"/>
        <w:spacing w:after="120"/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</w:pP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3、核医学科</w:t>
      </w:r>
    </w:p>
    <w:p>
      <w:pPr>
        <w:spacing w:after="120"/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2"/>
          <w:highlight w:val="yellow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2"/>
          <w:highlight w:val="yellow"/>
          <w:lang w:eastAsia="zh-CN"/>
        </w:rPr>
        <w:t>十二</w:t>
      </w:r>
      <w:r>
        <w:rPr>
          <w:rFonts w:hint="eastAsia" w:ascii="宋体" w:hAnsi="宋体" w:eastAsia="宋体" w:cs="宋体"/>
          <w:b/>
          <w:bCs/>
          <w:sz w:val="24"/>
          <w:szCs w:val="22"/>
          <w:highlight w:val="yellow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yellow"/>
        </w:rPr>
        <w:t>核医学科</w:t>
      </w:r>
      <w:r>
        <w:rPr>
          <w:rFonts w:hint="eastAsia" w:hAnsi="宋体" w:cs="宋体"/>
          <w:b/>
          <w:bCs/>
          <w:kern w:val="0"/>
          <w:sz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 w:val="0"/>
          <w:color w:val="F79646"/>
          <w:sz w:val="18"/>
          <w:szCs w:val="18"/>
          <w:highlight w:val="yellow"/>
          <w:lang w:val="en-US" w:eastAsia="zh-CN"/>
        </w:rPr>
        <w:t>凡是集采检测项目须在A组</w:t>
      </w:r>
      <w:r>
        <w:rPr>
          <w:rFonts w:hint="eastAsia" w:hAnsi="宋体" w:cs="宋体"/>
          <w:b/>
          <w:bCs/>
          <w:kern w:val="0"/>
          <w:sz w:val="24"/>
          <w:highlight w:val="yellow"/>
          <w:lang w:eastAsia="zh-CN"/>
        </w:rPr>
        <w:t>）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113"/>
        <w:gridCol w:w="1609"/>
        <w:gridCol w:w="4661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年度检测数（例）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亚专业组</w:t>
            </w: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甲状腺系列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促甲状腺激素（TSH）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游离三碘甲状原氨酸（FT3）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游离甲状腺素（FT4）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三碘甲状原氨酸（T3）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甲状腺素（T4）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甲状腺球蛋白（Tg）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甲状腺球蛋白抗体（Anti-Tg）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抗甲状腺过氧化物酶抗体（Anti-TPO）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促甲状腺激素受体抗体（Trab）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人附睾蛋白4（HE4）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血清维生素测定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叶酸测定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甲状旁腺激素测定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肝纤4项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血清III型前胶原测定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血清IV型胶原测定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血清透明质酸酶测定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血清层粘连蛋白测定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胆酸测定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血清C肽测定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血清胰岛素测定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性腺激素全套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睾酮测定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血清促黄体生成素测定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血清促卵泡刺激素测定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雌二醇测定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孕酮测定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血清泌乳素测定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肿瘤标志物检测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甲胎蛋白测定(AFP)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癌胚抗原测定（CEA）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铁蛋白测定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细胞角蛋白19片段测定（CYFRA21-1)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β2微球蛋白测定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游离前列腺特异性抗原（FPSA）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总前列腺特异性抗原（TPSA）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神经元特异性烯醇化酶测定（NSE）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糖类抗原125测定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糖类抗原153测定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糖类抗原199测定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糖类抗原724测定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糖类抗原242测定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糖类抗原50测定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人绒毛膜促性腺激素(HCG)测定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B型钠尿肽（PRO-BNP）测定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高血压系列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血管紧张素I测定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血管紧张素II测定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血浆皮质醇测定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血清促肾上腺皮质激素测定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醛固酮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血栓四项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凝血酶抗凝血酶Ⅲ复合物测定(TAT)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血浆纤溶酶-抗纤溶酶复合物测定(PAP)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血浆凝血酶调节蛋白抗原检测(TMAg)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血浆组织纤溶酶原活化物抑制物抗原检测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白介素6（IL-6）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甲胎蛋白异质体测定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异常凝血酶原(PIVKA-II）检测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心脏型脂肪酸结合蛋白(H-FABP）测定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胸苷激酶（TK1）检测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女性肿瘤标志物（体检）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男性肿瘤标志物（体检）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</w:tbl>
    <w:p>
      <w:pPr>
        <w:spacing w:after="120"/>
        <w:rPr>
          <w:rFonts w:hint="eastAsia" w:ascii="宋体" w:hAnsi="宋体" w:eastAsia="宋体" w:cs="宋体"/>
          <w:b/>
          <w:bCs/>
          <w:sz w:val="22"/>
          <w:szCs w:val="22"/>
        </w:rPr>
      </w:pPr>
    </w:p>
    <w:p>
      <w:pPr>
        <w:pStyle w:val="2"/>
        <w:spacing w:after="120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4、输血科</w:t>
      </w:r>
    </w:p>
    <w:p>
      <w:pPr>
        <w:spacing w:after="120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（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十三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输血科</w:t>
      </w:r>
    </w:p>
    <w:tbl>
      <w:tblPr>
        <w:tblStyle w:val="3"/>
        <w:tblW w:w="9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85"/>
        <w:gridCol w:w="1868"/>
        <w:gridCol w:w="4391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年度检测数（例）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亚专业组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ABO\RH(D)血型鉴定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ABO血型鉴定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14674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ABO血型鉴定（微柱凝胶法加收)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Rh血型鉴定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Rh血型鉴定（微柱凝胶法加收)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ABO\RH(D)+RH分型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ABO血型鉴定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1562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ABO血型鉴定（微柱凝胶法加收)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Rh血型鉴定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Rh血型鉴定（微柱凝胶法加收)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Rh血型其他抗原鉴定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1562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RH分型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Rh血型其他抗原鉴定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献血员RH分型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Rh血型其他抗原鉴定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交叉配血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ABO血型鉴定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6214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ABO血型鉴定（微柱凝胶法加收)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Rh血型鉴定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Rh血型鉴定（微柱凝胶法加收)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特殊介质交叉配血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6214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特殊介质交叉配血(微柱凝胶法加收)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血型单特异性抗体鉴定（不规则抗体筛查）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血型单特异性抗体鉴定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6214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Coombs试验</w:t>
            </w:r>
          </w:p>
        </w:tc>
        <w:tc>
          <w:tcPr>
            <w:tcW w:w="4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直接抗人球蛋白试验（Coombs）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间接抗人球蛋白试验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直接抗人球蛋白试验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直接抗人球蛋白试验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新生儿溶血试验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直接抗人球蛋白试验（Coombs）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间接抗人球蛋白试验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血型抗体特异性鉴定（放散试验）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输血前检查（定量）</w:t>
            </w:r>
          </w:p>
        </w:tc>
        <w:tc>
          <w:tcPr>
            <w:tcW w:w="4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乙型肝炎表面抗原测定（HBsAg）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19546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乙型肝炎表面抗体测定（Anti-HBs）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19546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乙型肝炎e抗原测定（HBeAg）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19546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乙型肝炎e抗体测定（Anti-HBe）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19546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乙型肝炎核心抗体测定（Anti-HBc）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19546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人免疫缺陷病毒抗体测定（Anti-HIV）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21942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梅毒螺旋体特异抗体测定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20882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丙型肝炎抗体测定（Anti-HCV）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19207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输血前检查（定性）</w:t>
            </w:r>
          </w:p>
        </w:tc>
        <w:tc>
          <w:tcPr>
            <w:tcW w:w="4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乙型肝炎表面抗原测定（HBsAg）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14041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乙型肝炎表面抗体测定（Anti-HBs）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14041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乙型肝炎e抗原测定（HBeAg）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14041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乙型肝炎e抗体测定（Anti-HBe）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14041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乙型肝炎核心抗体测定（Anti-HBc）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14041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人免疫缺陷病毒抗体测定（Anti-HIV）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14041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梅毒螺旋体特异抗体测定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14041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丙型肝炎抗体测定（Anti-HCV）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14041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HIV抗体检测（胶体金法）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人免疫缺陷病毒抗体测定(Anti-HIV)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16272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艾丙梅快速检测（胶体金法）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人免疫缺陷病毒抗体测定(Anti-HIV)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丙型肝炎抗体测定(Anti-HCV)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梅毒螺旋体特异抗体测定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梅毒滴度检查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不加热血清反应素试验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1333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ABO红细胞定型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ABO红细胞定型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8222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5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88" w:lineRule="auto"/>
    </w:pPr>
    <w:rPr>
      <w:rFonts w:ascii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2025-07-29T07:37:55Z</dcterms:created>
  <dc:creator>LENOVO</dc:creator>
  <cp:lastModifiedBy>言～</cp:lastModifiedBy>
  <dcterms:modified xsi:type="dcterms:W3CDTF">2025-07-29T07:38:26Z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66681FB53D2D498499A87D795E5D1E18</vt:lpwstr>
  </property>
</Properties>
</file>