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黄疸治疗仪</w:t>
      </w:r>
      <w:r>
        <w:rPr>
          <w:rFonts w:hint="eastAsia" w:ascii="宋体" w:hAnsi="宋体" w:eastAsia="宋体"/>
          <w:b/>
          <w:bCs/>
          <w:sz w:val="32"/>
          <w:szCs w:val="32"/>
        </w:rPr>
        <w:t>招标参数</w:t>
      </w:r>
    </w:p>
    <w:p>
      <w:pPr>
        <w:spacing w:line="560" w:lineRule="exact"/>
        <w:rPr>
          <w:rFonts w:hint="eastAsia" w:ascii="宋体" w:hAnsi="宋体" w:eastAsia="宋体" w:cs="宋体"/>
          <w:spacing w:val="-1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▲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通过发射主辐射光谱处于400nm至550nm范围内的可见光，来降低新生儿体内的胆红素浓度</w:t>
      </w:r>
    </w:p>
    <w:p>
      <w:pPr>
        <w:spacing w:line="56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设备技术参数要求：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黄疸治疗仪（一）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1.输入功率：75VA</w:t>
      </w:r>
    </w:p>
    <w:p>
      <w:pPr>
        <w:spacing w:line="560" w:lineRule="exact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2.光照有效面积：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40cm×30cm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</w:t>
      </w:r>
    </w:p>
    <w:p>
      <w:pPr>
        <w:spacing w:line="560" w:lineRule="exact"/>
        <w:rPr>
          <w:rFonts w:hint="eastAsia" w:ascii="宋体" w:hAnsi="宋体" w:eastAsia="宋体" w:cs="宋体"/>
          <w:color w:val="000000"/>
          <w:sz w:val="28"/>
          <w:szCs w:val="28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★有</w:t>
      </w:r>
      <w:r>
        <w:rPr>
          <w:rFonts w:hint="eastAsia" w:ascii="宋体" w:hAnsi="宋体" w:eastAsia="宋体" w:cs="宋体"/>
          <w:sz w:val="28"/>
          <w:szCs w:val="28"/>
        </w:rPr>
        <w:t>效表面内的胆红素总辐照度最大值: 5.0mW/cm²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★有效表面内的总辐照度:≥4.5mW/cm²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★胆红素总辐照度平均值: ≥3.0mW/cm²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有效表面内的胆红素总辐照度均匀性：＞0.4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7.工作噪声：≤50dB(A)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8.★辐照灯箱具有平移功能，辐照角度0～60°倾斜可调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9.★光源为LED,使用期限≥50000小时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10.工作总计时显示范围：0～99999.9小时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11.★蓝光输出强度调节范围：0～100%</w:t>
      </w:r>
    </w:p>
    <w:p>
      <w:pPr>
        <w:widowControl/>
        <w:spacing w:line="560" w:lineRule="exact"/>
        <w:jc w:val="left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12.★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4.3英寸彩色液晶触摸屏，分辨率：480*272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13.配置4个制动脚轮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14.产品使用期限：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6年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黄疸治疗仪（二）</w:t>
      </w:r>
    </w:p>
    <w:p>
      <w:pPr>
        <w:pStyle w:val="9"/>
        <w:widowControl/>
        <w:numPr>
          <w:ilvl w:val="0"/>
          <w:numId w:val="2"/>
        </w:numPr>
        <w:adjustRightInd w:val="0"/>
        <w:snapToGrid w:val="0"/>
        <w:spacing w:after="200"/>
        <w:ind w:left="425" w:leftChars="0" w:hanging="425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工作电源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:  </w:t>
      </w:r>
      <w:r>
        <w:rPr>
          <w:rFonts w:hint="eastAsia" w:ascii="宋体" w:hAnsi="宋体" w:eastAsia="宋体" w:cs="宋体"/>
          <w:kern w:val="0"/>
          <w:sz w:val="28"/>
          <w:szCs w:val="28"/>
        </w:rPr>
        <w:t>AC220V/ 50HZ</w:t>
      </w:r>
    </w:p>
    <w:p>
      <w:pPr>
        <w:pStyle w:val="9"/>
        <w:widowControl/>
        <w:numPr>
          <w:ilvl w:val="0"/>
          <w:numId w:val="2"/>
        </w:numPr>
        <w:adjustRightInd w:val="0"/>
        <w:snapToGrid w:val="0"/>
        <w:spacing w:after="200"/>
        <w:ind w:left="425" w:leftChars="0" w:hanging="425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输入功率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:  </w:t>
      </w:r>
      <w:r>
        <w:rPr>
          <w:rFonts w:hint="eastAsia" w:ascii="宋体" w:hAnsi="宋体" w:eastAsia="宋体" w:cs="宋体"/>
          <w:kern w:val="0"/>
          <w:sz w:val="28"/>
          <w:szCs w:val="28"/>
        </w:rPr>
        <w:t>70VA</w:t>
      </w:r>
    </w:p>
    <w:p>
      <w:pPr>
        <w:pStyle w:val="9"/>
        <w:widowControl/>
        <w:numPr>
          <w:ilvl w:val="0"/>
          <w:numId w:val="2"/>
        </w:numPr>
        <w:adjustRightInd w:val="0"/>
        <w:snapToGrid w:val="0"/>
        <w:spacing w:after="200"/>
        <w:ind w:left="425" w:leftChars="0" w:hanging="425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辐照治疗距离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:  </w:t>
      </w:r>
      <w:r>
        <w:rPr>
          <w:rFonts w:hint="eastAsia" w:ascii="宋体" w:hAnsi="宋体" w:eastAsia="宋体" w:cs="宋体"/>
          <w:kern w:val="0"/>
          <w:sz w:val="28"/>
          <w:szCs w:val="28"/>
        </w:rPr>
        <w:t>40cm</w:t>
      </w:r>
    </w:p>
    <w:p>
      <w:pPr>
        <w:pStyle w:val="9"/>
        <w:widowControl/>
        <w:numPr>
          <w:ilvl w:val="0"/>
          <w:numId w:val="2"/>
        </w:numPr>
        <w:adjustRightInd w:val="0"/>
        <w:snapToGrid w:val="0"/>
        <w:spacing w:after="200"/>
        <w:ind w:left="425" w:leftChars="0" w:hanging="425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有效表面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: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400mm×200mm </w:t>
      </w:r>
    </w:p>
    <w:p>
      <w:pPr>
        <w:pStyle w:val="9"/>
        <w:widowControl/>
        <w:numPr>
          <w:ilvl w:val="0"/>
          <w:numId w:val="2"/>
        </w:numPr>
        <w:adjustRightInd w:val="0"/>
        <w:snapToGrid w:val="0"/>
        <w:spacing w:after="200"/>
        <w:ind w:left="425" w:leftChars="0" w:hanging="425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kern w:val="0"/>
          <w:sz w:val="28"/>
          <w:szCs w:val="28"/>
        </w:rPr>
        <w:t>有效表面上的总辐照度Ebi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0"/>
          <w:sz w:val="28"/>
          <w:szCs w:val="28"/>
        </w:rPr>
        <w:t>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2.8mW/cm2</w:t>
      </w:r>
    </w:p>
    <w:p>
      <w:pPr>
        <w:pStyle w:val="9"/>
        <w:widowControl/>
        <w:numPr>
          <w:ilvl w:val="0"/>
          <w:numId w:val="2"/>
        </w:numPr>
        <w:adjustRightInd w:val="0"/>
        <w:snapToGrid w:val="0"/>
        <w:spacing w:after="200"/>
        <w:ind w:left="425" w:leftChars="0" w:hanging="425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kern w:val="0"/>
          <w:sz w:val="28"/>
          <w:szCs w:val="28"/>
        </w:rPr>
        <w:t>有效表面上的最高胆红素总辐照度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:  </w:t>
      </w:r>
      <w:r>
        <w:rPr>
          <w:rFonts w:hint="eastAsia" w:ascii="宋体" w:hAnsi="宋体" w:eastAsia="宋体" w:cs="宋体"/>
          <w:kern w:val="0"/>
          <w:sz w:val="28"/>
          <w:szCs w:val="28"/>
        </w:rPr>
        <w:t>3.0mW/cm2</w:t>
      </w:r>
    </w:p>
    <w:p>
      <w:pPr>
        <w:pStyle w:val="9"/>
        <w:widowControl/>
        <w:numPr>
          <w:ilvl w:val="0"/>
          <w:numId w:val="2"/>
        </w:numPr>
        <w:adjustRightInd w:val="0"/>
        <w:snapToGrid w:val="0"/>
        <w:spacing w:after="200"/>
        <w:ind w:left="425" w:leftChars="0" w:hanging="425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kern w:val="0"/>
          <w:sz w:val="28"/>
          <w:szCs w:val="28"/>
        </w:rPr>
        <w:t>有效表面上的胆红素总辐照度平均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: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≥2.0mW/cm2 </w:t>
      </w:r>
    </w:p>
    <w:p>
      <w:pPr>
        <w:pStyle w:val="9"/>
        <w:widowControl/>
        <w:numPr>
          <w:ilvl w:val="0"/>
          <w:numId w:val="2"/>
        </w:numPr>
        <w:adjustRightInd w:val="0"/>
        <w:snapToGrid w:val="0"/>
        <w:spacing w:after="200"/>
        <w:ind w:left="425" w:leftChars="0" w:hanging="425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胆红素总辐照度均匀性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:  </w:t>
      </w:r>
      <w:r>
        <w:rPr>
          <w:rFonts w:hint="eastAsia" w:ascii="宋体" w:hAnsi="宋体" w:eastAsia="宋体" w:cs="宋体"/>
          <w:kern w:val="0"/>
          <w:sz w:val="28"/>
          <w:szCs w:val="28"/>
        </w:rPr>
        <w:t>＞0.4</w:t>
      </w:r>
    </w:p>
    <w:p>
      <w:pPr>
        <w:pStyle w:val="9"/>
        <w:widowControl/>
        <w:numPr>
          <w:ilvl w:val="0"/>
          <w:numId w:val="2"/>
        </w:numPr>
        <w:adjustRightInd w:val="0"/>
        <w:snapToGrid w:val="0"/>
        <w:spacing w:after="200"/>
        <w:ind w:left="425" w:leftChars="0" w:hanging="425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kern w:val="0"/>
          <w:sz w:val="28"/>
          <w:szCs w:val="28"/>
        </w:rPr>
        <w:t>工作噪声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:  </w:t>
      </w:r>
      <w:r>
        <w:rPr>
          <w:rFonts w:hint="eastAsia" w:ascii="宋体" w:hAnsi="宋体" w:eastAsia="宋体" w:cs="宋体"/>
          <w:kern w:val="0"/>
          <w:sz w:val="28"/>
          <w:szCs w:val="28"/>
        </w:rPr>
        <w:t>≤45dB（A）[环境噪声在≤35dB(A)以下]</w:t>
      </w:r>
    </w:p>
    <w:p>
      <w:pPr>
        <w:pStyle w:val="9"/>
        <w:widowControl/>
        <w:numPr>
          <w:ilvl w:val="0"/>
          <w:numId w:val="2"/>
        </w:numPr>
        <w:adjustRightInd w:val="0"/>
        <w:snapToGrid w:val="0"/>
        <w:spacing w:after="200"/>
        <w:ind w:left="425" w:leftChars="0" w:hanging="425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kern w:val="0"/>
          <w:sz w:val="28"/>
          <w:szCs w:val="28"/>
        </w:rPr>
        <w:t>蓝光波长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:  </w:t>
      </w:r>
      <w:r>
        <w:rPr>
          <w:rFonts w:hint="eastAsia" w:ascii="宋体" w:hAnsi="宋体" w:eastAsia="宋体" w:cs="宋体"/>
          <w:kern w:val="0"/>
          <w:sz w:val="28"/>
          <w:szCs w:val="28"/>
        </w:rPr>
        <w:t>400nm～550nm</w:t>
      </w:r>
    </w:p>
    <w:p>
      <w:pPr>
        <w:pStyle w:val="9"/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光源使用期限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≥</w:t>
      </w:r>
      <w:r>
        <w:rPr>
          <w:rFonts w:hint="eastAsia" w:ascii="宋体" w:hAnsi="宋体" w:eastAsia="宋体" w:cs="宋体"/>
          <w:kern w:val="0"/>
          <w:sz w:val="28"/>
          <w:szCs w:val="28"/>
        </w:rPr>
        <w:t>2万小时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注：带“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”参数为实质性参数，若偏离则视为无效投标。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评分标准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page" w:horzAnchor="page" w:tblpX="997" w:tblpY="3168"/>
        <w:tblOverlap w:val="never"/>
        <w:tblW w:w="10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758"/>
        <w:gridCol w:w="53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评分因素及权重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分值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评分标准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经济类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采用低价优先法计算，即满足招标文件要求且最后报价最低的供应商的价格为磋商基准价，其价格分为满分。其他供应商的价格分统一按照下列公式计算：招标报价得分=（招标基准价/最后招标报价）X价格权值X100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技术参数及商务要求</w:t>
            </w:r>
            <w:r>
              <w:rPr>
                <w:rFonts w:hint="eastAsia" w:ascii="宋体" w:hAnsi="宋体" w:cs="宋体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产品完全满足</w:t>
            </w:r>
            <w:r>
              <w:rPr>
                <w:rFonts w:hint="eastAsia" w:ascii="Times New Roman" w:hAnsi="Times New Roman" w:eastAsia="宋体" w:cs="Times New Roman"/>
              </w:rPr>
              <w:t>磋商</w:t>
            </w:r>
            <w:r>
              <w:rPr>
                <w:rFonts w:ascii="Times New Roman" w:hAnsi="Times New Roman" w:eastAsia="宋体" w:cs="Times New Roman"/>
              </w:rPr>
              <w:t>文件</w:t>
            </w:r>
            <w:r>
              <w:rPr>
                <w:rFonts w:hint="eastAsia" w:ascii="Times New Roman" w:hAnsi="Times New Roman" w:eastAsia="宋体" w:cs="Times New Roman"/>
              </w:rPr>
              <w:t>技术参数及</w:t>
            </w:r>
            <w:r>
              <w:rPr>
                <w:rFonts w:ascii="Times New Roman" w:hAnsi="Times New Roman" w:eastAsia="宋体" w:cs="Times New Roman"/>
              </w:rPr>
              <w:t>要求的得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49</w:t>
            </w:r>
            <w:r>
              <w:rPr>
                <w:rFonts w:ascii="Times New Roman" w:hAnsi="Times New Roman" w:eastAsia="宋体" w:cs="Times New Roman"/>
              </w:rPr>
              <w:t>分；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带“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</w:rPr>
              <w:t>有一项不满足招标文件要求的扣</w:t>
            </w:r>
            <w:r>
              <w:rPr>
                <w:rFonts w:hint="eastAsia" w:cs="Times New Roman"/>
                <w:lang w:val="en-US" w:eastAsia="zh-CN"/>
              </w:rPr>
              <w:t>2.5</w:t>
            </w:r>
            <w:r>
              <w:rPr>
                <w:rFonts w:ascii="Times New Roman" w:hAnsi="Times New Roman" w:eastAsia="宋体" w:cs="Times New Roman"/>
              </w:rPr>
              <w:t>分，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其他参数有一项不满足的扣1分，扣完为止。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以响应文件为准（技术评分因素）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</w:rPr>
              <w:t>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</w:t>
            </w:r>
            <w:r>
              <w:rPr>
                <w:rFonts w:hint="eastAsia" w:cs="Times New Roman"/>
                <w:lang w:val="en-US" w:eastAsia="zh-CN"/>
              </w:rPr>
              <w:t>提供售后服务方案、培训方案、维修方案、应急方案的得8分，方案详细的每项加2分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ind w:firstLine="2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不提供不得分（技术评分因素）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业务能力4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投标供货商有类似业绩的，每提供一项得2分（可提供合同复印件、发票复印件、中标通知书复印件其中一项），最多得4分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以响应文件为准（共同评分因素）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F8284"/>
    <w:multiLevelType w:val="singleLevel"/>
    <w:tmpl w:val="07EF82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A3C726A"/>
    <w:multiLevelType w:val="singleLevel"/>
    <w:tmpl w:val="7A3C72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WJlYzM2MzRmYmM1NmIwNDdjNzJjNmU0NzA2MWYifQ=="/>
  </w:docVars>
  <w:rsids>
    <w:rsidRoot w:val="6F4A7862"/>
    <w:rsid w:val="17E86244"/>
    <w:rsid w:val="35A73E3F"/>
    <w:rsid w:val="6F4A7862"/>
    <w:rsid w:val="70556B4B"/>
    <w:rsid w:val="77506ED1"/>
    <w:rsid w:val="7B9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9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2023-04-06T02:02:00Z</dcterms:created>
  <dc:creator>Administrator</dc:creator>
  <cp:lastModifiedBy>LENOVO</cp:lastModifiedBy>
  <dcterms:modified xsi:type="dcterms:W3CDTF">2023-12-01T07:44:21Z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717C761A81914CCF93B946192198456F</vt:lpwstr>
  </property>
</Properties>
</file>