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奥林巴斯内镜维修参数</w:t>
      </w:r>
    </w:p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维修设备名称：奥林巴斯电子鼻咽喉镜，型号：E</w:t>
      </w:r>
      <w:r>
        <w:rPr>
          <w:rFonts w:ascii="仿宋" w:hAnsi="仿宋" w:eastAsia="仿宋"/>
          <w:sz w:val="28"/>
          <w:szCs w:val="28"/>
        </w:rPr>
        <w:t>NF-V2</w:t>
      </w:r>
      <w:r>
        <w:rPr>
          <w:rFonts w:hint="eastAsia" w:ascii="仿宋" w:hAnsi="仿宋" w:eastAsia="仿宋"/>
          <w:sz w:val="28"/>
          <w:szCs w:val="28"/>
        </w:rPr>
        <w:t>，机身号：2</w:t>
      </w:r>
      <w:r>
        <w:rPr>
          <w:rFonts w:ascii="仿宋" w:hAnsi="仿宋" w:eastAsia="仿宋"/>
          <w:sz w:val="28"/>
          <w:szCs w:val="28"/>
        </w:rPr>
        <w:t>450744</w:t>
      </w:r>
      <w:r>
        <w:rPr>
          <w:rFonts w:hint="eastAsia" w:ascii="仿宋" w:hAnsi="仿宋" w:eastAsia="仿宋"/>
          <w:sz w:val="28"/>
          <w:szCs w:val="28"/>
        </w:rPr>
        <w:t>。故障原因：插入管中部外皮破损导致漏水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 xml:space="preserve"> 侵蚀内镜，导致图像模糊，C</w:t>
      </w:r>
      <w:r>
        <w:rPr>
          <w:rFonts w:ascii="仿宋" w:hAnsi="仿宋" w:eastAsia="仿宋"/>
          <w:sz w:val="28"/>
          <w:szCs w:val="28"/>
        </w:rPr>
        <w:t>CD</w:t>
      </w:r>
      <w:r>
        <w:rPr>
          <w:rFonts w:hint="eastAsia" w:ascii="仿宋" w:hAnsi="仿宋" w:eastAsia="仿宋"/>
          <w:sz w:val="28"/>
          <w:szCs w:val="28"/>
        </w:rPr>
        <w:t>损坏，角度钢丝锈迹、部件锈蚀。维修方案：先端插入管更换：更换先端组件（钳子管道、钢丝等、光纤）、更换C</w:t>
      </w:r>
      <w:r>
        <w:rPr>
          <w:rFonts w:ascii="仿宋" w:hAnsi="仿宋" w:eastAsia="仿宋"/>
          <w:sz w:val="28"/>
          <w:szCs w:val="28"/>
        </w:rPr>
        <w:t>CD</w:t>
      </w:r>
      <w:r>
        <w:rPr>
          <w:rFonts w:hint="eastAsia" w:ascii="仿宋" w:hAnsi="仿宋" w:eastAsia="仿宋"/>
          <w:sz w:val="28"/>
          <w:szCs w:val="28"/>
        </w:rPr>
        <w:t>、更换外皮 。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pStyle w:val="2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</w:t>
      </w:r>
      <w:r>
        <w:rPr>
          <w:rFonts w:ascii="仿宋_GB2312" w:hAnsi="仿宋_GB2312" w:eastAsia="仿宋_GB2312" w:cs="仿宋_GB2312"/>
          <w:bCs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中标人需保证30日内完成鼻咽喉镜的维修，并保证使用原厂生产的零件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。</w:t>
      </w:r>
    </w:p>
    <w:p>
      <w:pPr>
        <w:pStyle w:val="2"/>
        <w:rPr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</w:t>
      </w:r>
      <w:r>
        <w:rPr>
          <w:rFonts w:ascii="仿宋_GB2312" w:hAnsi="仿宋_GB2312" w:eastAsia="仿宋_GB2312" w:cs="仿宋_GB2312"/>
          <w:bCs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中标人需保证72小时内提供相同型号的备用品，以确保医院业务的正常开展。特殊情况，也可暂借备用品。</w:t>
      </w:r>
    </w:p>
    <w:p>
      <w:pPr>
        <w:pStyle w:val="2"/>
        <w:rPr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4</w:t>
      </w:r>
      <w:r>
        <w:rPr>
          <w:rFonts w:ascii="仿宋_GB2312" w:hAnsi="仿宋_GB2312" w:eastAsia="仿宋_GB2312" w:cs="仿宋_GB2312"/>
          <w:bCs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修复后软镜同一故障中标人需质保半年（非人为性损坏）</w:t>
      </w:r>
    </w:p>
    <w:p>
      <w:pPr>
        <w:pStyle w:val="2"/>
        <w:numPr>
          <w:ilvl w:val="0"/>
          <w:numId w:val="2"/>
        </w:numPr>
        <w:rPr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周一到周日，一旦维修软镜出现故障，提供每周24小时X7天的电话支持服务。</w:t>
      </w:r>
    </w:p>
    <w:p>
      <w:pPr>
        <w:pStyle w:val="2"/>
        <w:rPr>
          <w:sz w:val="24"/>
        </w:rPr>
      </w:pPr>
      <w:r>
        <w:rPr>
          <w:rFonts w:ascii="仿宋_GB2312" w:hAnsi="仿宋_GB2312" w:eastAsia="仿宋_GB2312" w:cs="仿宋_GB2312"/>
          <w:bCs/>
          <w:kern w:val="0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有奥林巴斯厂家授权工程师服务做定期点检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提供承诺函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7374D"/>
    <w:multiLevelType w:val="singleLevel"/>
    <w:tmpl w:val="DC5737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D95085"/>
    <w:multiLevelType w:val="multilevel"/>
    <w:tmpl w:val="2BD95085"/>
    <w:lvl w:ilvl="0" w:tentative="0">
      <w:start w:val="5"/>
      <w:numFmt w:val="decimal"/>
      <w:lvlText w:val="%1、"/>
      <w:lvlJc w:val="left"/>
      <w:pPr>
        <w:ind w:left="420" w:hanging="420"/>
      </w:pPr>
      <w:rPr>
        <w:rFonts w:hint="default" w:ascii="仿宋_GB2312" w:hAnsi="仿宋_GB2312" w:eastAsia="仿宋_GB2312" w:cs="仿宋_GB2312"/>
        <w:sz w:val="28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2023-05-24T01:05:54Z</dcterms:created>
  <dc:creator>LENOVO</dc:creator>
  <cp:lastModifiedBy>言～</cp:lastModifiedBy>
  <dcterms:modified xsi:type="dcterms:W3CDTF">2023-05-24T01:11:33Z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9F53514FAEF149B780A35E7A3A97F4BB</vt:lpwstr>
  </property>
</Properties>
</file>